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6645" w14:textId="77777777" w:rsidR="00BE4517" w:rsidRPr="00BD3E57" w:rsidRDefault="00BE4517" w:rsidP="00BE4517">
      <w:pPr>
        <w:jc w:val="center"/>
        <w:rPr>
          <w:rFonts w:ascii="Times New Roman" w:hAnsi="Times New Roman" w:cs="Times New Roman"/>
          <w:b/>
          <w:sz w:val="32"/>
          <w:szCs w:val="32"/>
        </w:rPr>
      </w:pPr>
      <w:r w:rsidRPr="00BD3E57">
        <w:rPr>
          <w:rFonts w:ascii="Times New Roman" w:hAnsi="Times New Roman" w:cs="Times New Roman"/>
          <w:b/>
          <w:sz w:val="32"/>
          <w:szCs w:val="32"/>
        </w:rPr>
        <w:t>MILLSTONE TOWNSHIP</w:t>
      </w:r>
    </w:p>
    <w:p w14:paraId="169B2522" w14:textId="77777777" w:rsidR="00BE4517" w:rsidRPr="00E03687" w:rsidRDefault="00BE4517" w:rsidP="00BE4517">
      <w:pPr>
        <w:jc w:val="center"/>
        <w:rPr>
          <w:rFonts w:ascii="Times New Roman" w:hAnsi="Times New Roman" w:cs="Times New Roman"/>
          <w:sz w:val="24"/>
          <w:szCs w:val="24"/>
        </w:rPr>
      </w:pPr>
      <w:r w:rsidRPr="00E03687">
        <w:rPr>
          <w:rFonts w:ascii="Times New Roman" w:hAnsi="Times New Roman" w:cs="Times New Roman"/>
          <w:sz w:val="24"/>
          <w:szCs w:val="24"/>
        </w:rPr>
        <w:t>MAJOR SUBDIVISION, MAJOR</w:t>
      </w:r>
      <w:r>
        <w:rPr>
          <w:rFonts w:ascii="Times New Roman" w:hAnsi="Times New Roman" w:cs="Times New Roman"/>
          <w:sz w:val="24"/>
          <w:szCs w:val="24"/>
        </w:rPr>
        <w:t xml:space="preserve"> </w:t>
      </w:r>
      <w:r w:rsidRPr="00E03687">
        <w:rPr>
          <w:rFonts w:ascii="Times New Roman" w:hAnsi="Times New Roman" w:cs="Times New Roman"/>
          <w:sz w:val="24"/>
          <w:szCs w:val="24"/>
        </w:rPr>
        <w:t>SITE PLAN AND GENERAL DEVELOPMENT PLAN</w:t>
      </w:r>
    </w:p>
    <w:p w14:paraId="58EC4871" w14:textId="77777777" w:rsidR="00BE4517" w:rsidRPr="00E03687" w:rsidRDefault="00BE4517" w:rsidP="00BE4517">
      <w:pPr>
        <w:jc w:val="center"/>
        <w:rPr>
          <w:rFonts w:ascii="Times New Roman" w:hAnsi="Times New Roman" w:cs="Times New Roman"/>
          <w:sz w:val="24"/>
          <w:szCs w:val="24"/>
        </w:rPr>
      </w:pPr>
      <w:r w:rsidRPr="00E03687">
        <w:rPr>
          <w:rFonts w:ascii="Times New Roman" w:hAnsi="Times New Roman" w:cs="Times New Roman"/>
          <w:sz w:val="24"/>
          <w:szCs w:val="24"/>
        </w:rPr>
        <w:tab/>
        <w:t>APPLICATION COMPLETENESS CHECKLIST</w:t>
      </w:r>
    </w:p>
    <w:p w14:paraId="7BA3EEA3" w14:textId="77777777" w:rsidR="00BE4517" w:rsidRPr="00E03687" w:rsidRDefault="00BE4517" w:rsidP="00BE4517">
      <w:pPr>
        <w:jc w:val="center"/>
        <w:rPr>
          <w:rFonts w:ascii="Times New Roman" w:hAnsi="Times New Roman" w:cs="Times New Roman"/>
          <w:sz w:val="24"/>
          <w:szCs w:val="24"/>
        </w:rPr>
      </w:pPr>
    </w:p>
    <w:p w14:paraId="5B06F061"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PROJECT NAME________________________________</w:t>
      </w:r>
      <w:r w:rsidRPr="00E03687">
        <w:rPr>
          <w:rFonts w:ascii="Times New Roman" w:hAnsi="Times New Roman" w:cs="Times New Roman"/>
          <w:sz w:val="24"/>
          <w:szCs w:val="24"/>
        </w:rPr>
        <w:tab/>
        <w:t>APPLICATION NO._____________</w:t>
      </w:r>
    </w:p>
    <w:p w14:paraId="34409B2C" w14:textId="77777777" w:rsidR="00BE4517" w:rsidRPr="00E03687" w:rsidRDefault="00BE4517" w:rsidP="00BE4517">
      <w:pPr>
        <w:rPr>
          <w:rFonts w:ascii="Times New Roman" w:hAnsi="Times New Roman" w:cs="Times New Roman"/>
          <w:sz w:val="24"/>
          <w:szCs w:val="24"/>
        </w:rPr>
      </w:pPr>
      <w:proofErr w:type="gramStart"/>
      <w:r w:rsidRPr="00E03687">
        <w:rPr>
          <w:rFonts w:ascii="Times New Roman" w:hAnsi="Times New Roman" w:cs="Times New Roman"/>
          <w:sz w:val="24"/>
          <w:szCs w:val="24"/>
        </w:rPr>
        <w:t>OWNER:_</w:t>
      </w:r>
      <w:proofErr w:type="gramEnd"/>
      <w:r w:rsidRPr="00E03687">
        <w:rPr>
          <w:rFonts w:ascii="Times New Roman" w:hAnsi="Times New Roman" w:cs="Times New Roman"/>
          <w:sz w:val="24"/>
          <w:szCs w:val="24"/>
        </w:rPr>
        <w:t>______________________________________</w:t>
      </w:r>
      <w:r w:rsidRPr="00E03687">
        <w:rPr>
          <w:rFonts w:ascii="Times New Roman" w:hAnsi="Times New Roman" w:cs="Times New Roman"/>
          <w:sz w:val="24"/>
          <w:szCs w:val="24"/>
        </w:rPr>
        <w:tab/>
        <w:t>TELEPHONE__________________</w:t>
      </w:r>
    </w:p>
    <w:p w14:paraId="2D8DA9F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ENGINEER/</w:t>
      </w:r>
      <w:proofErr w:type="gramStart"/>
      <w:r w:rsidRPr="00E03687">
        <w:rPr>
          <w:rFonts w:ascii="Times New Roman" w:hAnsi="Times New Roman" w:cs="Times New Roman"/>
          <w:sz w:val="24"/>
          <w:szCs w:val="24"/>
        </w:rPr>
        <w:t>DESIGNER:_</w:t>
      </w:r>
      <w:proofErr w:type="gramEnd"/>
      <w:r w:rsidRPr="00E03687">
        <w:rPr>
          <w:rFonts w:ascii="Times New Roman" w:hAnsi="Times New Roman" w:cs="Times New Roman"/>
          <w:sz w:val="24"/>
          <w:szCs w:val="24"/>
        </w:rPr>
        <w:t>_________________________</w:t>
      </w:r>
      <w:r w:rsidRPr="00E03687">
        <w:rPr>
          <w:rFonts w:ascii="Times New Roman" w:hAnsi="Times New Roman" w:cs="Times New Roman"/>
          <w:sz w:val="24"/>
          <w:szCs w:val="24"/>
        </w:rPr>
        <w:tab/>
        <w:t>TELEPHONE__________________</w:t>
      </w:r>
    </w:p>
    <w:p w14:paraId="2EBE77C5" w14:textId="77777777" w:rsidR="00BE4517" w:rsidRPr="00E03687" w:rsidRDefault="00BE4517" w:rsidP="00BE4517">
      <w:pPr>
        <w:rPr>
          <w:rFonts w:ascii="Times New Roman" w:hAnsi="Times New Roman" w:cs="Times New Roman"/>
          <w:sz w:val="24"/>
          <w:szCs w:val="24"/>
        </w:rPr>
      </w:pPr>
      <w:proofErr w:type="gramStart"/>
      <w:r w:rsidRPr="00E03687">
        <w:rPr>
          <w:rFonts w:ascii="Times New Roman" w:hAnsi="Times New Roman" w:cs="Times New Roman"/>
          <w:sz w:val="24"/>
          <w:szCs w:val="24"/>
        </w:rPr>
        <w:t>ATTORNEY:_</w:t>
      </w:r>
      <w:proofErr w:type="gramEnd"/>
      <w:r w:rsidRPr="00E03687">
        <w:rPr>
          <w:rFonts w:ascii="Times New Roman" w:hAnsi="Times New Roman" w:cs="Times New Roman"/>
          <w:sz w:val="24"/>
          <w:szCs w:val="24"/>
        </w:rPr>
        <w:t>___________________________________</w:t>
      </w:r>
      <w:r w:rsidRPr="00E03687">
        <w:rPr>
          <w:rFonts w:ascii="Times New Roman" w:hAnsi="Times New Roman" w:cs="Times New Roman"/>
          <w:sz w:val="24"/>
          <w:szCs w:val="24"/>
        </w:rPr>
        <w:tab/>
        <w:t>TELEPHONE__________________</w:t>
      </w:r>
    </w:p>
    <w:p w14:paraId="5C0590E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PERSON COMPLETING THIS FORM________________________________DATE________</w:t>
      </w:r>
    </w:p>
    <w:p w14:paraId="5C9449E0" w14:textId="77777777" w:rsidR="00BE4517" w:rsidRPr="00E03687" w:rsidRDefault="00BE4517" w:rsidP="00BE4517">
      <w:pPr>
        <w:rPr>
          <w:rFonts w:ascii="Times New Roman" w:hAnsi="Times New Roman" w:cs="Times New Roman"/>
          <w:sz w:val="24"/>
          <w:szCs w:val="24"/>
        </w:rPr>
      </w:pPr>
    </w:p>
    <w:p w14:paraId="3FE3086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 xml:space="preserve">TWO (2) HARD COPIES AND ONE (1) DIGITAL COPY OF THIS FORM MUST BE COMPLETED AND RETURNED TO THE ADMINISTRATIVE OFFICER FOR THE INITIAL SUBMISSION.  </w:t>
      </w:r>
    </w:p>
    <w:p w14:paraId="03C6B5E2" w14:textId="77777777" w:rsidR="00BE4517" w:rsidRPr="00E03687" w:rsidRDefault="00BE4517" w:rsidP="00BE4517">
      <w:pPr>
        <w:rPr>
          <w:rFonts w:ascii="Times New Roman" w:hAnsi="Times New Roman" w:cs="Times New Roman"/>
          <w:sz w:val="24"/>
          <w:szCs w:val="24"/>
        </w:rPr>
      </w:pPr>
    </w:p>
    <w:p w14:paraId="793C5DBD"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All of the following items must be shown on the submitted plans or attached thereto for the Major Subdivision and Major Site Plan and General Development Plan Application to be considered for Completeness Review.  If a Waiver is requested from any of the following items, the item should be checked where provided and an explanation of the reasons for the Waiver explained under Section II.</w:t>
      </w:r>
    </w:p>
    <w:p w14:paraId="1BE5162C" w14:textId="77777777" w:rsidR="00BE4517" w:rsidRPr="00E03687" w:rsidRDefault="00BE4517" w:rsidP="00BE4517">
      <w:pPr>
        <w:rPr>
          <w:rFonts w:ascii="Times New Roman" w:hAnsi="Times New Roman" w:cs="Times New Roman"/>
          <w:sz w:val="24"/>
          <w:szCs w:val="24"/>
        </w:rPr>
      </w:pPr>
    </w:p>
    <w:p w14:paraId="3E9048DC" w14:textId="77777777" w:rsidR="00BE4517" w:rsidRPr="00E03687" w:rsidRDefault="00BE4517" w:rsidP="00BE4517">
      <w:pPr>
        <w:rPr>
          <w:rFonts w:ascii="Times New Roman" w:hAnsi="Times New Roman" w:cs="Times New Roman"/>
          <w:sz w:val="24"/>
          <w:szCs w:val="24"/>
          <w:u w:val="single"/>
        </w:rPr>
      </w:pPr>
      <w:r w:rsidRPr="00E03687">
        <w:rPr>
          <w:rFonts w:ascii="Times New Roman" w:hAnsi="Times New Roman" w:cs="Times New Roman"/>
          <w:sz w:val="24"/>
          <w:szCs w:val="24"/>
          <w:u w:val="single"/>
        </w:rPr>
        <w:t>I.</w:t>
      </w:r>
      <w:r w:rsidRPr="00E03687">
        <w:rPr>
          <w:rFonts w:ascii="Times New Roman" w:hAnsi="Times New Roman" w:cs="Times New Roman"/>
          <w:sz w:val="24"/>
          <w:szCs w:val="24"/>
          <w:u w:val="single"/>
        </w:rPr>
        <w:tab/>
        <w:t>MAJOR SUBDIVISION AND MAJOR SITE PLAN</w:t>
      </w:r>
    </w:p>
    <w:p w14:paraId="40480693" w14:textId="77777777" w:rsidR="00BE4517" w:rsidRPr="00E03687" w:rsidRDefault="00BE4517" w:rsidP="00BE4517">
      <w:pPr>
        <w:rPr>
          <w:rFonts w:ascii="Times New Roman" w:hAnsi="Times New Roman" w:cs="Times New Roman"/>
          <w:sz w:val="24"/>
          <w:szCs w:val="24"/>
        </w:rPr>
      </w:pPr>
    </w:p>
    <w:p w14:paraId="26310966" w14:textId="77777777" w:rsidR="00BE4517" w:rsidRPr="00E03687" w:rsidRDefault="00BE4517" w:rsidP="00BE4517">
      <w:pPr>
        <w:rPr>
          <w:rFonts w:ascii="Times New Roman" w:hAnsi="Times New Roman" w:cs="Times New Roman"/>
          <w:sz w:val="24"/>
          <w:szCs w:val="24"/>
          <w:u w:val="single"/>
        </w:rPr>
      </w:pP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42425948" w14:textId="77777777" w:rsidR="00BE4517" w:rsidRPr="00E03687" w:rsidRDefault="00BE4517" w:rsidP="00BE4517">
      <w:pPr>
        <w:rPr>
          <w:rFonts w:ascii="Times New Roman" w:hAnsi="Times New Roman" w:cs="Times New Roman"/>
          <w:sz w:val="24"/>
          <w:szCs w:val="24"/>
          <w:u w:val="single"/>
        </w:rPr>
      </w:pPr>
    </w:p>
    <w:p w14:paraId="0668071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 Submitted Application Form (2 copies plus 1 digital copy)</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FE487F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 xml:space="preserve">B.  Current Signed and Sealed Property Survey (2 copies </w:t>
      </w:r>
    </w:p>
    <w:p w14:paraId="5D421388"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 xml:space="preserve">      plus 1 digital copy)</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AF436B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 xml:space="preserve">C.  Project Plat Information </w:t>
      </w:r>
      <w:bookmarkStart w:id="0" w:name="_Hlk32831359"/>
      <w:r w:rsidRPr="00E03687">
        <w:rPr>
          <w:rFonts w:ascii="Times New Roman" w:hAnsi="Times New Roman" w:cs="Times New Roman"/>
          <w:sz w:val="24"/>
          <w:szCs w:val="24"/>
        </w:rPr>
        <w:t>(2 copies initially plus 1 digital copy)</w:t>
      </w:r>
      <w:bookmarkEnd w:id="0"/>
    </w:p>
    <w:p w14:paraId="15E35941"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1.  Name and address of owner and Applicant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DE3DF7D" w14:textId="77777777" w:rsidR="00BE4517" w:rsidRPr="00E03687" w:rsidRDefault="00BE4517" w:rsidP="00BE4517">
      <w:pPr>
        <w:rPr>
          <w:rFonts w:ascii="Times New Roman" w:hAnsi="Times New Roman" w:cs="Times New Roman"/>
          <w:sz w:val="24"/>
          <w:szCs w:val="24"/>
        </w:rPr>
      </w:pPr>
    </w:p>
    <w:p w14:paraId="3A01A630" w14:textId="77777777" w:rsidR="00BE4517" w:rsidRPr="00E03687" w:rsidRDefault="00BE4517" w:rsidP="00BE4517">
      <w:pPr>
        <w:rPr>
          <w:rFonts w:ascii="Times New Roman" w:hAnsi="Times New Roman" w:cs="Times New Roman"/>
          <w:sz w:val="24"/>
          <w:szCs w:val="24"/>
          <w:u w:val="single"/>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6C5148DD" w14:textId="77777777" w:rsidR="00BE4517" w:rsidRPr="00E03687" w:rsidRDefault="00BE4517" w:rsidP="00BE4517">
      <w:pPr>
        <w:rPr>
          <w:rFonts w:ascii="Times New Roman" w:hAnsi="Times New Roman" w:cs="Times New Roman"/>
          <w:sz w:val="24"/>
          <w:szCs w:val="24"/>
        </w:rPr>
      </w:pPr>
      <w:r>
        <w:rPr>
          <w:rFonts w:ascii="Times New Roman" w:hAnsi="Times New Roman" w:cs="Times New Roman"/>
          <w:sz w:val="24"/>
          <w:szCs w:val="24"/>
        </w:rPr>
        <w:tab/>
      </w:r>
      <w:r w:rsidRPr="00E03687">
        <w:rPr>
          <w:rFonts w:ascii="Times New Roman" w:hAnsi="Times New Roman" w:cs="Times New Roman"/>
          <w:sz w:val="24"/>
          <w:szCs w:val="24"/>
        </w:rPr>
        <w:t>2.  Notarized signature/affidavit of ownership.</w:t>
      </w:r>
    </w:p>
    <w:p w14:paraId="056546C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If Applicant is not the owner, state Applicant’s</w:t>
      </w:r>
    </w:p>
    <w:p w14:paraId="19597AA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Interest in plan.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8C2B574" w14:textId="77777777" w:rsidR="00BE4517" w:rsidRPr="00E03687" w:rsidRDefault="00BE4517" w:rsidP="00BE4517">
      <w:pPr>
        <w:rPr>
          <w:rFonts w:ascii="Times New Roman" w:hAnsi="Times New Roman" w:cs="Times New Roman"/>
          <w:sz w:val="24"/>
          <w:szCs w:val="24"/>
        </w:rPr>
      </w:pPr>
      <w:r>
        <w:rPr>
          <w:rFonts w:ascii="Times New Roman" w:hAnsi="Times New Roman" w:cs="Times New Roman"/>
          <w:sz w:val="24"/>
          <w:szCs w:val="24"/>
        </w:rPr>
        <w:tab/>
      </w:r>
      <w:r w:rsidRPr="00E03687">
        <w:rPr>
          <w:rFonts w:ascii="Times New Roman" w:hAnsi="Times New Roman" w:cs="Times New Roman"/>
          <w:sz w:val="24"/>
          <w:szCs w:val="24"/>
        </w:rPr>
        <w:t>3.  Name, signature, license number, seal and</w:t>
      </w:r>
    </w:p>
    <w:p w14:paraId="00B7EEB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address of professional engineer, land surveyor,</w:t>
      </w:r>
    </w:p>
    <w:p w14:paraId="2B4ED36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architect, as applicable, involved in preparation </w:t>
      </w:r>
    </w:p>
    <w:p w14:paraId="0A11E5B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of plat.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BA6C97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4.  Title block denoting type of application, tax map</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88C38A7"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sheet, county, name of municipality, block and</w:t>
      </w:r>
    </w:p>
    <w:p w14:paraId="3666537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lot, and street location.</w:t>
      </w:r>
    </w:p>
    <w:p w14:paraId="0E9D766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5.  Key map at specified scale showing location</w:t>
      </w:r>
    </w:p>
    <w:p w14:paraId="49D4AD7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to surrounding properties, streets, municipal</w:t>
      </w:r>
    </w:p>
    <w:p w14:paraId="7F0F190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boundaries, etc., within 500 feet of property.</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13FEBE0"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6.  North arrow and scale. (</w:t>
      </w:r>
      <w:proofErr w:type="gramStart"/>
      <w:r w:rsidRPr="00E03687">
        <w:rPr>
          <w:rFonts w:ascii="Times New Roman" w:hAnsi="Times New Roman" w:cs="Times New Roman"/>
          <w:sz w:val="24"/>
          <w:szCs w:val="24"/>
        </w:rPr>
        <w:t>key</w:t>
      </w:r>
      <w:proofErr w:type="gramEnd"/>
      <w:r w:rsidRPr="00E03687">
        <w:rPr>
          <w:rFonts w:ascii="Times New Roman" w:hAnsi="Times New Roman" w:cs="Times New Roman"/>
          <w:sz w:val="24"/>
          <w:szCs w:val="24"/>
        </w:rPr>
        <w:t xml:space="preserve"> map and plat)</w:t>
      </w:r>
    </w:p>
    <w:p w14:paraId="0C48AB0C"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7.  Schedule of required zone district requirements</w:t>
      </w:r>
    </w:p>
    <w:p w14:paraId="5AD6A77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vs. proposed.  Including lot area, FAR, width,</w:t>
      </w:r>
    </w:p>
    <w:p w14:paraId="77E2E60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depth, yard setbacks, building coverage, open space,</w:t>
      </w:r>
    </w:p>
    <w:p w14:paraId="56A00E8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parking, etc.</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5597B40"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8.  Signature blocks and dates for Chairman,</w:t>
      </w:r>
    </w:p>
    <w:p w14:paraId="64DA20E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Secretary and Board Engineer.</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F2D829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9.  Certification blocks required by map filing law.</w:t>
      </w:r>
    </w:p>
    <w:p w14:paraId="2FF846B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(Not necessary with Site Plan application)</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2BE4647"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10.  Monumentation as specified by map filing</w:t>
      </w:r>
    </w:p>
    <w:p w14:paraId="389B038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law and required by Township Engineer</w:t>
      </w:r>
    </w:p>
    <w:p w14:paraId="2DE36E4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(Not necessary with Site Plan application)</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90A1C32" w14:textId="77777777" w:rsidR="00BE451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p>
    <w:p w14:paraId="63E85672" w14:textId="77777777" w:rsidR="00BE4517" w:rsidRDefault="00BE4517" w:rsidP="00BE4517">
      <w:pPr>
        <w:rPr>
          <w:rFonts w:ascii="Times New Roman" w:hAnsi="Times New Roman" w:cs="Times New Roman"/>
          <w:sz w:val="24"/>
          <w:szCs w:val="24"/>
        </w:rPr>
      </w:pPr>
      <w:r>
        <w:rPr>
          <w:rFonts w:ascii="Times New Roman" w:hAnsi="Times New Roman" w:cs="Times New Roman"/>
          <w:sz w:val="24"/>
          <w:szCs w:val="24"/>
        </w:rPr>
        <w:br w:type="page"/>
      </w:r>
    </w:p>
    <w:p w14:paraId="63493AAA" w14:textId="77777777" w:rsidR="00BE4517" w:rsidRPr="00E03687" w:rsidRDefault="00BE4517" w:rsidP="00BE4517">
      <w:pPr>
        <w:rPr>
          <w:rFonts w:ascii="Times New Roman" w:hAnsi="Times New Roman" w:cs="Times New Roman"/>
          <w:sz w:val="24"/>
          <w:szCs w:val="24"/>
          <w:u w:val="single"/>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0B5C7124" w14:textId="77777777" w:rsidR="00BE4517" w:rsidRPr="00E03687" w:rsidRDefault="00BE4517" w:rsidP="00BE4517">
      <w:pPr>
        <w:rPr>
          <w:rFonts w:ascii="Times New Roman" w:hAnsi="Times New Roman" w:cs="Times New Roman"/>
          <w:sz w:val="24"/>
          <w:szCs w:val="24"/>
        </w:rPr>
      </w:pPr>
      <w:r>
        <w:rPr>
          <w:rFonts w:ascii="Times New Roman" w:hAnsi="Times New Roman" w:cs="Times New Roman"/>
          <w:sz w:val="24"/>
          <w:szCs w:val="24"/>
        </w:rPr>
        <w:tab/>
      </w:r>
      <w:r w:rsidRPr="00E03687">
        <w:rPr>
          <w:rFonts w:ascii="Times New Roman" w:hAnsi="Times New Roman" w:cs="Times New Roman"/>
          <w:sz w:val="24"/>
          <w:szCs w:val="24"/>
        </w:rPr>
        <w:t>11.  Date of current property survey, name of</w:t>
      </w:r>
    </w:p>
    <w:p w14:paraId="746D1C5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reference plat and name and license number</w:t>
      </w:r>
    </w:p>
    <w:p w14:paraId="18E4FA2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of New Jersey Professional Land Surveyor.</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35DFEE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12.  Plans to a scale of not less than </w:t>
      </w:r>
      <w:proofErr w:type="gramStart"/>
      <w:r w:rsidRPr="00E03687">
        <w:rPr>
          <w:rFonts w:ascii="Times New Roman" w:hAnsi="Times New Roman" w:cs="Times New Roman"/>
          <w:sz w:val="24"/>
          <w:szCs w:val="24"/>
        </w:rPr>
        <w:t>1”=</w:t>
      </w:r>
      <w:proofErr w:type="gramEnd"/>
      <w:r w:rsidRPr="00E03687">
        <w:rPr>
          <w:rFonts w:ascii="Times New Roman" w:hAnsi="Times New Roman" w:cs="Times New Roman"/>
          <w:sz w:val="24"/>
          <w:szCs w:val="24"/>
        </w:rPr>
        <w:t>50’ on</w:t>
      </w:r>
    </w:p>
    <w:p w14:paraId="68083E4D"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sheet sizes according to Map Filing Law</w:t>
      </w:r>
    </w:p>
    <w:p w14:paraId="1F4B092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and not to exceed 30” x 42”</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CAA2C2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13.  Metes and bounds description showing </w:t>
      </w:r>
    </w:p>
    <w:p w14:paraId="476D977C"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dimensions, bearings of original and </w:t>
      </w:r>
    </w:p>
    <w:p w14:paraId="5259416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proposed lots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52F89C0"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14.  Metes and bounds descriptions showing </w:t>
      </w:r>
    </w:p>
    <w:p w14:paraId="4BC4697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dimensions, bearings, curve data, length of</w:t>
      </w:r>
    </w:p>
    <w:p w14:paraId="490E9E1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tangents, radii, arcs, chords, and central angles</w:t>
      </w:r>
    </w:p>
    <w:p w14:paraId="50D4E55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for all center-lines and rights-of-way and</w:t>
      </w:r>
    </w:p>
    <w:p w14:paraId="126E87B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centerline curves on streets.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559DDF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15.  Acreage of tract to the tenth of an</w:t>
      </w:r>
    </w:p>
    <w:p w14:paraId="53A4F5B7"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acre.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A735507"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16.  Date and number of original preparation and</w:t>
      </w:r>
    </w:p>
    <w:p w14:paraId="3591EECC"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of each subsequent revision.  Include brief</w:t>
      </w:r>
    </w:p>
    <w:p w14:paraId="3A82C85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narrative of each revision in letter form.</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64BE52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17.  Size and location of any existing and proposed</w:t>
      </w:r>
    </w:p>
    <w:p w14:paraId="68A3E50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structures with all setbacks and length</w:t>
      </w:r>
    </w:p>
    <w:p w14:paraId="729757F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measurements of perimeter building walls</w:t>
      </w:r>
    </w:p>
    <w:p w14:paraId="3317D2E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dimensioned.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402350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18.  Tax Lot and Block numbers of existing and proposed</w:t>
      </w:r>
    </w:p>
    <w:p w14:paraId="53B9B40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lots as designated by Tax Assessor.</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63C1988" w14:textId="77777777" w:rsidR="00BE4517" w:rsidRPr="00E03687" w:rsidRDefault="00BE4517" w:rsidP="00BE4517">
      <w:pPr>
        <w:rPr>
          <w:rFonts w:ascii="Times New Roman" w:hAnsi="Times New Roman" w:cs="Times New Roman"/>
          <w:sz w:val="24"/>
          <w:szCs w:val="24"/>
        </w:rPr>
      </w:pPr>
    </w:p>
    <w:p w14:paraId="1AAC3799" w14:textId="77777777" w:rsidR="00BE4517" w:rsidRPr="00E03687" w:rsidRDefault="00BE4517" w:rsidP="00BE4517">
      <w:pPr>
        <w:rPr>
          <w:rFonts w:ascii="Times New Roman" w:hAnsi="Times New Roman" w:cs="Times New Roman"/>
          <w:sz w:val="24"/>
          <w:szCs w:val="24"/>
        </w:rPr>
      </w:pPr>
    </w:p>
    <w:p w14:paraId="5BDD9D1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5FE0FB4F" w14:textId="77777777" w:rsidR="00BE4517" w:rsidRPr="00E03687" w:rsidRDefault="00BE4517" w:rsidP="00BE4517">
      <w:pPr>
        <w:rPr>
          <w:rFonts w:ascii="Times New Roman" w:hAnsi="Times New Roman" w:cs="Times New Roman"/>
          <w:sz w:val="24"/>
          <w:szCs w:val="24"/>
        </w:rPr>
      </w:pPr>
      <w:r>
        <w:rPr>
          <w:rFonts w:ascii="Times New Roman" w:hAnsi="Times New Roman" w:cs="Times New Roman"/>
          <w:sz w:val="24"/>
          <w:szCs w:val="24"/>
        </w:rPr>
        <w:tab/>
      </w:r>
      <w:r w:rsidRPr="00E03687">
        <w:rPr>
          <w:rFonts w:ascii="Times New Roman" w:hAnsi="Times New Roman" w:cs="Times New Roman"/>
          <w:sz w:val="24"/>
          <w:szCs w:val="24"/>
        </w:rPr>
        <w:t xml:space="preserve">19.  Proposed lot lines and area of proposed lots </w:t>
      </w:r>
    </w:p>
    <w:p w14:paraId="5515F21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in square feet.</w:t>
      </w:r>
    </w:p>
    <w:p w14:paraId="45F662B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(Not necessary for Site Plan application)</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836871D"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20.  Any existing or proposed easement or land</w:t>
      </w:r>
    </w:p>
    <w:p w14:paraId="7EEA1B9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reserved for or dedicated to public uses.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630F7D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21.  Property owners list within 200 feet of subject</w:t>
      </w:r>
    </w:p>
    <w:p w14:paraId="4FA210A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property and copy of current Tax Map on</w:t>
      </w:r>
    </w:p>
    <w:p w14:paraId="176502F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cover sheet.</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92FE86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22.   Indicate conformance status with</w:t>
      </w:r>
    </w:p>
    <w:p w14:paraId="5DF4222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Residential Site Improvement standards </w:t>
      </w:r>
    </w:p>
    <w:p w14:paraId="79CFA887"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And list waivers, if any.</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E814C3D"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23.  List variances required or requested.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1568A1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24.  List of requested design waivers or exceptions.</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FFD5F1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25.  Sight triangles.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635C60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26.  Size and location of any existing or proposed</w:t>
      </w:r>
    </w:p>
    <w:p w14:paraId="27FBD29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streets (general location for concept plan).</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2CBAE7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27.  Topographical features of subject property </w:t>
      </w:r>
    </w:p>
    <w:p w14:paraId="5AF11ED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from aerial photography/topography</w:t>
      </w:r>
    </w:p>
    <w:p w14:paraId="6F38F180"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or topographic survey in accordance with National </w:t>
      </w:r>
    </w:p>
    <w:p w14:paraId="7695B2B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Geodetic Vertical Datum-1988.  Should GIS </w:t>
      </w:r>
    </w:p>
    <w:p w14:paraId="67F5C9A8"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Mapping be utilized for topographic information,</w:t>
      </w:r>
    </w:p>
    <w:p w14:paraId="5B460E4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supplemental field data shall be submitted to</w:t>
      </w:r>
    </w:p>
    <w:p w14:paraId="299E378C"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confirm accuracy.</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5C5BE77"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28.  Location, elevation and description of minimum two</w:t>
      </w:r>
    </w:p>
    <w:p w14:paraId="7E28B571"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(2) bench marks used.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AC5A490" w14:textId="77777777" w:rsidR="00BE4517" w:rsidRDefault="00BE4517" w:rsidP="00BE4517">
      <w:pPr>
        <w:rPr>
          <w:rFonts w:ascii="Times New Roman" w:hAnsi="Times New Roman" w:cs="Times New Roman"/>
          <w:sz w:val="24"/>
          <w:szCs w:val="24"/>
        </w:rPr>
      </w:pPr>
      <w:r>
        <w:rPr>
          <w:rFonts w:ascii="Times New Roman" w:hAnsi="Times New Roman" w:cs="Times New Roman"/>
          <w:sz w:val="24"/>
          <w:szCs w:val="24"/>
        </w:rPr>
        <w:br w:type="page"/>
      </w:r>
    </w:p>
    <w:p w14:paraId="0B47138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40C545E9" w14:textId="522690B5"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29.  Boundary, limit, nature and extent of wooded</w:t>
      </w:r>
    </w:p>
    <w:p w14:paraId="6B17DEF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areas, specimen trees, and other significant</w:t>
      </w:r>
    </w:p>
    <w:p w14:paraId="0DD2D74C"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physical features (details may vary)</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C9A3F6C"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30.  Tree preservation information as outlined</w:t>
      </w:r>
    </w:p>
    <w:p w14:paraId="747FF0A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in Section 11-25 of the Land Use Ordinance</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B3FBEA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31.  Percolation tests and soil logs (</w:t>
      </w:r>
      <w:proofErr w:type="gramStart"/>
      <w:r w:rsidRPr="00E03687">
        <w:rPr>
          <w:rFonts w:ascii="Times New Roman" w:hAnsi="Times New Roman" w:cs="Times New Roman"/>
          <w:sz w:val="24"/>
          <w:szCs w:val="24"/>
        </w:rPr>
        <w:t>where</w:t>
      </w:r>
      <w:proofErr w:type="gramEnd"/>
      <w:r w:rsidRPr="00E03687">
        <w:rPr>
          <w:rFonts w:ascii="Times New Roman" w:hAnsi="Times New Roman" w:cs="Times New Roman"/>
          <w:sz w:val="24"/>
          <w:szCs w:val="24"/>
        </w:rPr>
        <w:t xml:space="preserve"> septic</w:t>
      </w:r>
    </w:p>
    <w:p w14:paraId="07832A3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system, retention basin, or groundwater</w:t>
      </w:r>
    </w:p>
    <w:p w14:paraId="4DF6AC4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recharge is proposed).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B3C4A7C"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32.  Number of lots following subdivision and</w:t>
      </w:r>
    </w:p>
    <w:p w14:paraId="230221FC"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acreage if over one acre; square feet if</w:t>
      </w:r>
    </w:p>
    <w:p w14:paraId="23DE771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under one acre.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88BB68D"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33.  Identification and calculation of Critical Areas.</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2E7091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34.  A map for filing, conforming to the Map Filing</w:t>
      </w:r>
    </w:p>
    <w:p w14:paraId="44550808"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Law. (Final Plat only)</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D21EFB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35.  Symbols for existing and proposed items (hydrants,</w:t>
      </w:r>
    </w:p>
    <w:p w14:paraId="69F67DB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monuments, utilities, plantings, signs, walkways,</w:t>
      </w:r>
    </w:p>
    <w:p w14:paraId="3042032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 xml:space="preserve">      </w:t>
      </w:r>
      <w:r w:rsidRPr="00E03687">
        <w:rPr>
          <w:rFonts w:ascii="Times New Roman" w:hAnsi="Times New Roman" w:cs="Times New Roman"/>
          <w:sz w:val="24"/>
          <w:szCs w:val="24"/>
        </w:rPr>
        <w:tab/>
        <w:t xml:space="preserve">       elevations, etc.)</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F803DBE" w14:textId="176CDBD3"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36.  Home Owners/Open Space Association documents.</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5CD99E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37.  Plan Extending 200 ft beyond the tract</w:t>
      </w:r>
    </w:p>
    <w:p w14:paraId="5B964B1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 xml:space="preserve">                   boundary showing:</w:t>
      </w:r>
    </w:p>
    <w:p w14:paraId="2FCBD48D"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a.  Block and Lot numbers and property line of all </w:t>
      </w:r>
    </w:p>
    <w:p w14:paraId="39A5F03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w:t>
      </w:r>
      <w:r w:rsidRPr="00E03687">
        <w:rPr>
          <w:rFonts w:ascii="Times New Roman" w:hAnsi="Times New Roman" w:cs="Times New Roman"/>
          <w:sz w:val="24"/>
          <w:szCs w:val="24"/>
        </w:rPr>
        <w:tab/>
        <w:t xml:space="preserve">     parcels with names of property owners labeled</w:t>
      </w:r>
    </w:p>
    <w:p w14:paraId="2DFDB418"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w:t>
      </w:r>
      <w:r w:rsidRPr="00E03687">
        <w:rPr>
          <w:rFonts w:ascii="Times New Roman" w:hAnsi="Times New Roman" w:cs="Times New Roman"/>
          <w:sz w:val="24"/>
          <w:szCs w:val="24"/>
        </w:rPr>
        <w:tab/>
        <w:t xml:space="preserve">     on plans.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8F2BA1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b.  Existing zones and land uses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2D9AEC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c.  Location and width of all streets, </w:t>
      </w:r>
      <w:proofErr w:type="spellStart"/>
      <w:r w:rsidRPr="00E03687">
        <w:rPr>
          <w:rFonts w:ascii="Times New Roman" w:hAnsi="Times New Roman" w:cs="Times New Roman"/>
          <w:sz w:val="24"/>
          <w:szCs w:val="24"/>
        </w:rPr>
        <w:t>right-of-ways</w:t>
      </w:r>
      <w:proofErr w:type="spellEnd"/>
    </w:p>
    <w:p w14:paraId="441267D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 xml:space="preserve">         </w:t>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and easements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126D716" w14:textId="77777777" w:rsidR="00BE4517" w:rsidRPr="00E03687" w:rsidRDefault="00BE4517" w:rsidP="00BE4517">
      <w:pPr>
        <w:rPr>
          <w:rFonts w:ascii="Times New Roman" w:hAnsi="Times New Roman" w:cs="Times New Roman"/>
          <w:sz w:val="24"/>
          <w:szCs w:val="24"/>
        </w:rPr>
      </w:pPr>
    </w:p>
    <w:p w14:paraId="1A16260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5EBCEB59" w14:textId="77777777" w:rsidR="00BE4517" w:rsidRPr="00E03687" w:rsidRDefault="00BE4517" w:rsidP="00BE451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03687">
        <w:rPr>
          <w:rFonts w:ascii="Times New Roman" w:hAnsi="Times New Roman" w:cs="Times New Roman"/>
          <w:sz w:val="24"/>
          <w:szCs w:val="24"/>
        </w:rPr>
        <w:t>d.  Existing buildings, water courses, bridges,</w:t>
      </w:r>
    </w:p>
    <w:p w14:paraId="109DA04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 xml:space="preserve"> </w:t>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w:t>
      </w:r>
      <w:proofErr w:type="spellStart"/>
      <w:r w:rsidRPr="00E03687">
        <w:rPr>
          <w:rFonts w:ascii="Times New Roman" w:hAnsi="Times New Roman" w:cs="Times New Roman"/>
          <w:sz w:val="24"/>
          <w:szCs w:val="24"/>
        </w:rPr>
        <w:t>woodlines</w:t>
      </w:r>
      <w:proofErr w:type="spellEnd"/>
      <w:r w:rsidRPr="00E03687">
        <w:rPr>
          <w:rFonts w:ascii="Times New Roman" w:hAnsi="Times New Roman" w:cs="Times New Roman"/>
          <w:sz w:val="24"/>
          <w:szCs w:val="24"/>
        </w:rPr>
        <w:t>, cliffs, gravel outcroppings,</w:t>
      </w:r>
    </w:p>
    <w:p w14:paraId="0A19BF2C"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floodplains, wetlands, etc.</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8C7C17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38.  Grading</w:t>
      </w:r>
    </w:p>
    <w:p w14:paraId="4256D5B1"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a.  Existing and proposed contours at</w:t>
      </w:r>
    </w:p>
    <w:p w14:paraId="1850B5C1" w14:textId="39DF8E39"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w:t>
      </w:r>
      <w:r w:rsidRPr="00E03687">
        <w:rPr>
          <w:rFonts w:ascii="Times New Roman" w:hAnsi="Times New Roman" w:cs="Times New Roman"/>
          <w:sz w:val="24"/>
          <w:szCs w:val="24"/>
        </w:rPr>
        <w:tab/>
        <w:t xml:space="preserve">     1-foot intervals for grades 3% or less</w:t>
      </w:r>
    </w:p>
    <w:p w14:paraId="6B596768" w14:textId="0DA59854"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w:t>
      </w:r>
      <w:r w:rsidRPr="00E03687">
        <w:rPr>
          <w:rFonts w:ascii="Times New Roman" w:hAnsi="Times New Roman" w:cs="Times New Roman"/>
          <w:sz w:val="24"/>
          <w:szCs w:val="24"/>
        </w:rPr>
        <w:tab/>
        <w:t xml:space="preserve">     and at 2-foot intervals for grades more</w:t>
      </w:r>
    </w:p>
    <w:p w14:paraId="5FE0E6C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than 3%.</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201828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b.  Elevations of existing and proposed finished </w:t>
      </w:r>
    </w:p>
    <w:p w14:paraId="1EFA78E0"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floor deviations of all structures.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9FBE37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c.  Spot elevations at all building corners, curbs,</w:t>
      </w:r>
    </w:p>
    <w:p w14:paraId="1F515D7D"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w:t>
      </w:r>
      <w:r w:rsidRPr="00E03687">
        <w:rPr>
          <w:rFonts w:ascii="Times New Roman" w:hAnsi="Times New Roman" w:cs="Times New Roman"/>
          <w:sz w:val="24"/>
          <w:szCs w:val="24"/>
        </w:rPr>
        <w:tab/>
        <w:t xml:space="preserve">      gutter line and street centerline.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F7C4C6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39.  Drainage</w:t>
      </w:r>
    </w:p>
    <w:p w14:paraId="2E8C6DB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a. Complete drainage calculations.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C595B2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b.  Drainage area map showing areas tributary to</w:t>
      </w:r>
    </w:p>
    <w:p w14:paraId="6B0A8297"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w:t>
      </w:r>
      <w:r w:rsidRPr="00E03687">
        <w:rPr>
          <w:rFonts w:ascii="Times New Roman" w:hAnsi="Times New Roman" w:cs="Times New Roman"/>
          <w:sz w:val="24"/>
          <w:szCs w:val="24"/>
        </w:rPr>
        <w:tab/>
        <w:t xml:space="preserve">     each inlet or structure.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D40C721"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c.  Plan of existing and proposed facilities.</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924029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d.  Profiles of all storm sewers.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584779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e.  Map depicting upland drainage facilities.</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5ED4ED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f.  Analysis of downstream drainage facilities.</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r w:rsidRPr="00E03687">
        <w:rPr>
          <w:rFonts w:ascii="Times New Roman" w:hAnsi="Times New Roman" w:cs="Times New Roman"/>
          <w:sz w:val="24"/>
          <w:szCs w:val="24"/>
        </w:rPr>
        <w:tab/>
      </w:r>
    </w:p>
    <w:p w14:paraId="7BF6B6F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g.  Location and invert elevation of existing</w:t>
      </w:r>
    </w:p>
    <w:p w14:paraId="42D7182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and proposed drainage structures.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0C6369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40.  Streets and Parking lot driveway access roads</w:t>
      </w:r>
    </w:p>
    <w:p w14:paraId="5F29B91D"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a.  Center lines of proposed streets and parking </w:t>
      </w:r>
    </w:p>
    <w:p w14:paraId="5EAF8173" w14:textId="137D8A12"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lot driveway access roads staked at 50</w:t>
      </w:r>
      <w:r>
        <w:rPr>
          <w:rFonts w:ascii="Times New Roman" w:hAnsi="Times New Roman" w:cs="Times New Roman"/>
          <w:sz w:val="24"/>
          <w:szCs w:val="24"/>
        </w:rPr>
        <w:t>-</w:t>
      </w:r>
      <w:r w:rsidRPr="00E03687">
        <w:rPr>
          <w:rFonts w:ascii="Times New Roman" w:hAnsi="Times New Roman" w:cs="Times New Roman"/>
          <w:sz w:val="24"/>
          <w:szCs w:val="24"/>
        </w:rPr>
        <w:t xml:space="preserve">foot </w:t>
      </w:r>
    </w:p>
    <w:p w14:paraId="0E05F28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intervals.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536893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p>
    <w:p w14:paraId="683A470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1EC4187C"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Pr>
          <w:rFonts w:ascii="Times New Roman" w:hAnsi="Times New Roman" w:cs="Times New Roman"/>
          <w:sz w:val="24"/>
          <w:szCs w:val="24"/>
        </w:rPr>
        <w:tab/>
      </w:r>
      <w:r w:rsidRPr="00E03687">
        <w:rPr>
          <w:rFonts w:ascii="Times New Roman" w:hAnsi="Times New Roman" w:cs="Times New Roman"/>
          <w:sz w:val="24"/>
          <w:szCs w:val="24"/>
        </w:rPr>
        <w:t>b.  Profiles of proposed streets and parking lot</w:t>
      </w:r>
    </w:p>
    <w:p w14:paraId="63EC1C5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driveway access roads.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407565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c.  Profiles of all existing streets adjoining</w:t>
      </w:r>
    </w:p>
    <w:p w14:paraId="5889598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the project.</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83C297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d.  Plan of all pavement improvements.</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70EC3F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e.  Name of all streets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C81CF58"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f.  Designation of whether streets as private</w:t>
      </w:r>
    </w:p>
    <w:p w14:paraId="1AFC6EA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or public.</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12D2CD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41.  Landscape Plan showing:</w:t>
      </w:r>
    </w:p>
    <w:p w14:paraId="1D1F2FB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a.  Existing and proposed trees, shrubs, and</w:t>
      </w:r>
    </w:p>
    <w:p w14:paraId="50757A7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decorative item.</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5E8B11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b.  The common and botanical names, sizes and</w:t>
      </w:r>
    </w:p>
    <w:p w14:paraId="0ADE116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w:t>
      </w:r>
      <w:r w:rsidRPr="00E03687">
        <w:rPr>
          <w:rFonts w:ascii="Times New Roman" w:hAnsi="Times New Roman" w:cs="Times New Roman"/>
          <w:sz w:val="24"/>
          <w:szCs w:val="24"/>
        </w:rPr>
        <w:tab/>
        <w:t xml:space="preserve">      detailed planting method of trees and shrubs.</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44F4F2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c.   Location of existing vegetation including</w:t>
      </w:r>
    </w:p>
    <w:p w14:paraId="719D3D3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w:t>
      </w:r>
      <w:r w:rsidRPr="00E03687">
        <w:rPr>
          <w:rFonts w:ascii="Times New Roman" w:hAnsi="Times New Roman" w:cs="Times New Roman"/>
          <w:sz w:val="24"/>
          <w:szCs w:val="24"/>
        </w:rPr>
        <w:tab/>
        <w:t xml:space="preserve">      all shade trees 10 inch in caliper or greater</w:t>
      </w:r>
    </w:p>
    <w:p w14:paraId="38439A2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at 5 feet above ground level and all</w:t>
      </w:r>
    </w:p>
    <w:p w14:paraId="147E15E7"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ornamental trees 4 inch in caliper or greater at </w:t>
      </w:r>
    </w:p>
    <w:p w14:paraId="441AEDD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1 foot above ground level and clearing limits.</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8228640"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d.   Proposed buffer areas and method of </w:t>
      </w:r>
    </w:p>
    <w:p w14:paraId="3F8533D8"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protection during construction.</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422C33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e.   Location of existing wooded areas and the</w:t>
      </w:r>
    </w:p>
    <w:p w14:paraId="74A784A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general size and type of the predominant trees.</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998975D"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f</w:t>
      </w:r>
      <w:r>
        <w:rPr>
          <w:rFonts w:ascii="Times New Roman" w:hAnsi="Times New Roman" w:cs="Times New Roman"/>
          <w:sz w:val="24"/>
          <w:szCs w:val="24"/>
        </w:rPr>
        <w:t>.</w:t>
      </w:r>
      <w:r w:rsidRPr="00E03687">
        <w:rPr>
          <w:rFonts w:ascii="Times New Roman" w:hAnsi="Times New Roman" w:cs="Times New Roman"/>
          <w:sz w:val="24"/>
          <w:szCs w:val="24"/>
        </w:rPr>
        <w:t xml:space="preserve">   The limit of clearing and any areas to be </w:t>
      </w:r>
    </w:p>
    <w:p w14:paraId="4DF3BA81" w14:textId="6FC9451A"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protected or preserved.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A46BA0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42.  Utilities</w:t>
      </w:r>
    </w:p>
    <w:p w14:paraId="265BB69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a.  Water mains and services (if applicable)</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777EDEF" w14:textId="77777777" w:rsidR="00BE4517" w:rsidRPr="00E03687" w:rsidRDefault="00BE4517" w:rsidP="00BE4517">
      <w:pPr>
        <w:rPr>
          <w:rFonts w:ascii="Times New Roman" w:hAnsi="Times New Roman" w:cs="Times New Roman"/>
          <w:sz w:val="24"/>
          <w:szCs w:val="24"/>
        </w:rPr>
      </w:pPr>
    </w:p>
    <w:p w14:paraId="3EEFBD1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0E352DD0"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Pr>
          <w:rFonts w:ascii="Times New Roman" w:hAnsi="Times New Roman" w:cs="Times New Roman"/>
          <w:sz w:val="24"/>
          <w:szCs w:val="24"/>
        </w:rPr>
        <w:tab/>
      </w:r>
      <w:r w:rsidRPr="00E03687">
        <w:rPr>
          <w:rFonts w:ascii="Times New Roman" w:hAnsi="Times New Roman" w:cs="Times New Roman"/>
          <w:sz w:val="24"/>
          <w:szCs w:val="24"/>
        </w:rPr>
        <w:t>b.  Sanitary sewer mains and laterals.</w:t>
      </w:r>
      <w:r w:rsidRPr="00E03687">
        <w:rPr>
          <w:rFonts w:ascii="Times New Roman" w:hAnsi="Times New Roman" w:cs="Times New Roman"/>
          <w:sz w:val="24"/>
          <w:szCs w:val="24"/>
        </w:rPr>
        <w:tab/>
        <w:t>(</w:t>
      </w:r>
      <w:proofErr w:type="gramStart"/>
      <w:r w:rsidRPr="00E03687">
        <w:rPr>
          <w:rFonts w:ascii="Times New Roman" w:hAnsi="Times New Roman" w:cs="Times New Roman"/>
          <w:sz w:val="24"/>
          <w:szCs w:val="24"/>
        </w:rPr>
        <w:t>if</w:t>
      </w:r>
      <w:proofErr w:type="gramEnd"/>
      <w:r w:rsidRPr="00E03687">
        <w:rPr>
          <w:rFonts w:ascii="Times New Roman" w:hAnsi="Times New Roman" w:cs="Times New Roman"/>
          <w:sz w:val="24"/>
          <w:szCs w:val="24"/>
        </w:rPr>
        <w:t xml:space="preserve"> applicable)</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92B48F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c.  Profiles of sanitary sewers. (</w:t>
      </w:r>
      <w:proofErr w:type="gramStart"/>
      <w:r w:rsidRPr="00E03687">
        <w:rPr>
          <w:rFonts w:ascii="Times New Roman" w:hAnsi="Times New Roman" w:cs="Times New Roman"/>
          <w:sz w:val="24"/>
          <w:szCs w:val="24"/>
        </w:rPr>
        <w:t>if</w:t>
      </w:r>
      <w:proofErr w:type="gramEnd"/>
      <w:r w:rsidRPr="00E03687">
        <w:rPr>
          <w:rFonts w:ascii="Times New Roman" w:hAnsi="Times New Roman" w:cs="Times New Roman"/>
          <w:sz w:val="24"/>
          <w:szCs w:val="24"/>
        </w:rPr>
        <w:t xml:space="preserve"> applicable)</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C9B4C1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d.  Existing and proposed on-site</w:t>
      </w:r>
    </w:p>
    <w:p w14:paraId="6CC26A0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w:t>
      </w:r>
      <w:r w:rsidRPr="00E03687">
        <w:rPr>
          <w:rFonts w:ascii="Times New Roman" w:hAnsi="Times New Roman" w:cs="Times New Roman"/>
          <w:sz w:val="24"/>
          <w:szCs w:val="24"/>
        </w:rPr>
        <w:tab/>
        <w:t xml:space="preserve">     sanitary disposal systems.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969F1B1"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43.  Construction Details</w:t>
      </w:r>
    </w:p>
    <w:p w14:paraId="706A163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a.  Roadways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0E288F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b.  Curb</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DACDE2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c.  Sidewalk</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BD3F62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d.  Driveway aprons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D98258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e.  Drainage inlets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0E50F7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f.  Pipe bedding</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E8E935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g.  Outfalls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EB6F49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h.  Manholes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BD19D4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r>
      <w:proofErr w:type="spellStart"/>
      <w:r w:rsidRPr="00E03687">
        <w:rPr>
          <w:rFonts w:ascii="Times New Roman" w:hAnsi="Times New Roman" w:cs="Times New Roman"/>
          <w:sz w:val="24"/>
          <w:szCs w:val="24"/>
        </w:rPr>
        <w:t>i</w:t>
      </w:r>
      <w:proofErr w:type="spellEnd"/>
      <w:r w:rsidRPr="00E03687">
        <w:rPr>
          <w:rFonts w:ascii="Times New Roman" w:hAnsi="Times New Roman" w:cs="Times New Roman"/>
          <w:sz w:val="24"/>
          <w:szCs w:val="24"/>
        </w:rPr>
        <w:t>.  Gutters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38C23A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j.  Plantings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241B77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k.  Soil erosion and sediment control</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E27D6E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l.   Parking Lots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96C15D7" w14:textId="1A8E4B21"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m.  Traffic and street signs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28E9C3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n.  Water services, fire hydrants, and valves</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40CC6C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44.  Soil Erosion and Sediment Control Plan</w:t>
      </w:r>
    </w:p>
    <w:p w14:paraId="6932620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and details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 xml:space="preserve">□ </w:t>
      </w:r>
    </w:p>
    <w:p w14:paraId="4CE6F3E4" w14:textId="5FE503A2"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45.  Lighting Plan including locations and</w:t>
      </w:r>
    </w:p>
    <w:p w14:paraId="532753C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illumination coverage and details.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6C522D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46.  Location and dimension for sidewalks,</w:t>
      </w:r>
    </w:p>
    <w:p w14:paraId="73D5E15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signs, parking areas and loading/unloading.</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F3223D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47.  Traffic patterns, pavement markings, signage, </w:t>
      </w:r>
    </w:p>
    <w:p w14:paraId="7195BE27"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access aisles curb radii, etc.</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8ACD04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38BF4C9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48.   Recreational facilities: Plan and details</w:t>
      </w:r>
    </w:p>
    <w:p w14:paraId="1DE964E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(if applicable) </w:t>
      </w:r>
      <w:r w:rsidRPr="00E03687">
        <w:rPr>
          <w:rFonts w:ascii="Times New Roman" w:hAnsi="Times New Roman" w:cs="Times New Roman"/>
          <w:sz w:val="24"/>
          <w:szCs w:val="24"/>
        </w:rPr>
        <w:tab/>
      </w:r>
      <w:r w:rsidRPr="00E03687">
        <w:rPr>
          <w:rFonts w:ascii="Times New Roman" w:hAnsi="Times New Roman" w:cs="Times New Roman"/>
          <w:sz w:val="24"/>
          <w:szCs w:val="24"/>
        </w:rPr>
        <w:tab/>
      </w:r>
      <w:proofErr w:type="gramStart"/>
      <w:r w:rsidRPr="00E03687">
        <w:rPr>
          <w:rFonts w:ascii="Times New Roman" w:hAnsi="Times New Roman" w:cs="Times New Roman"/>
          <w:sz w:val="24"/>
          <w:szCs w:val="24"/>
        </w:rPr>
        <w:tab/>
        <w:t xml:space="preserve">  </w:t>
      </w:r>
      <w:r w:rsidRPr="00E03687">
        <w:rPr>
          <w:rFonts w:ascii="Times New Roman" w:hAnsi="Times New Roman" w:cs="Times New Roman"/>
          <w:sz w:val="24"/>
          <w:szCs w:val="24"/>
        </w:rPr>
        <w:tab/>
      </w:r>
      <w:proofErr w:type="gramEnd"/>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DD04F3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49.  Parking plan showing spaces, size and type,</w:t>
      </w:r>
    </w:p>
    <w:p w14:paraId="5B7C3A1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aisle width, curb cuts, drives, driveways, </w:t>
      </w:r>
    </w:p>
    <w:p w14:paraId="47CD4BE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and all areas and dimensions, calculation</w:t>
      </w:r>
    </w:p>
    <w:p w14:paraId="29E6156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and the number of spaces provided.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ACF7ECE"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50.   Solid waste management and recycling plan</w:t>
      </w:r>
    </w:p>
    <w:p w14:paraId="0540B11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showing holding location and provisions for</w:t>
      </w:r>
    </w:p>
    <w:p w14:paraId="1DD70D7C"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waste and recyclables.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E2D1C1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51.  Statement indicating that the plans agree with the </w:t>
      </w:r>
    </w:p>
    <w:p w14:paraId="039CB57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 xml:space="preserve">       </w:t>
      </w:r>
      <w:r w:rsidRPr="00E03687">
        <w:rPr>
          <w:rFonts w:ascii="Times New Roman" w:hAnsi="Times New Roman" w:cs="Times New Roman"/>
          <w:sz w:val="24"/>
          <w:szCs w:val="24"/>
        </w:rPr>
        <w:tab/>
        <w:t xml:space="preserve">       signed preliminary plans; or if unsigned, a letter </w:t>
      </w:r>
    </w:p>
    <w:p w14:paraId="2DE98446"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 xml:space="preserve">      </w:t>
      </w:r>
      <w:r w:rsidRPr="00E03687">
        <w:rPr>
          <w:rFonts w:ascii="Times New Roman" w:hAnsi="Times New Roman" w:cs="Times New Roman"/>
          <w:sz w:val="24"/>
          <w:szCs w:val="24"/>
        </w:rPr>
        <w:tab/>
        <w:t xml:space="preserve">       addressing the outstanding items of preliminary</w:t>
      </w:r>
    </w:p>
    <w:p w14:paraId="72842B3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approval.</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37A1F17"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D.  Supplemental Documents (2 copies initially plus 1 digital copy)</w:t>
      </w:r>
    </w:p>
    <w:p w14:paraId="0F078E00"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1.  List of all Federal, State, County, regional</w:t>
      </w:r>
    </w:p>
    <w:p w14:paraId="2FDF44E8"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and/or municipal approvals or permits</w:t>
      </w:r>
    </w:p>
    <w:p w14:paraId="236346E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required.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2A31455"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2.  Copies of any existing or proposed deed </w:t>
      </w:r>
    </w:p>
    <w:p w14:paraId="354FDE9D"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restrictions or covenants.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41C0FCA"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3.  Proof that taxes are current.</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396A1A8"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4.  Architectural drawings: floor plans, and </w:t>
      </w:r>
    </w:p>
    <w:p w14:paraId="54C48BBD"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elevations (single family detached dwellings</w:t>
      </w:r>
    </w:p>
    <w:p w14:paraId="1331A61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may be excluded.)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2BE287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5.  Disclosure Statement. (See NJSA 40:55D-</w:t>
      </w:r>
    </w:p>
    <w:p w14:paraId="0423EC40"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48.1 et seq.).</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12B0693" w14:textId="77777777" w:rsidR="00BE4517" w:rsidRDefault="00BE4517" w:rsidP="00BE4517">
      <w:pPr>
        <w:rPr>
          <w:rFonts w:ascii="Times New Roman" w:hAnsi="Times New Roman" w:cs="Times New Roman"/>
          <w:sz w:val="24"/>
          <w:szCs w:val="24"/>
        </w:rPr>
      </w:pPr>
      <w:r>
        <w:rPr>
          <w:rFonts w:ascii="Times New Roman" w:hAnsi="Times New Roman" w:cs="Times New Roman"/>
          <w:sz w:val="24"/>
          <w:szCs w:val="24"/>
        </w:rPr>
        <w:br w:type="page"/>
      </w:r>
    </w:p>
    <w:p w14:paraId="1AA81F81"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3ECD532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6.   Statement of Environmental Impact</w:t>
      </w:r>
    </w:p>
    <w:p w14:paraId="65FB0CD3"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and Assessment (if required, See Section V</w:t>
      </w:r>
    </w:p>
    <w:p w14:paraId="6B27F3C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of Application)</w:t>
      </w:r>
    </w:p>
    <w:p w14:paraId="76C14162"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(Submit attached checklist)</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EF65019"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7.    Stormwater Management Report</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A6BC6E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8.    Traffic Impact Analysis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3BA03C1"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9.    Statement from utility companies as to</w:t>
      </w:r>
    </w:p>
    <w:p w14:paraId="622EBE61"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serviceability of site.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64A831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10.  Payment of all applicable fees.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393690F"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11.  Number of witnesses and their expertise,</w:t>
      </w:r>
    </w:p>
    <w:p w14:paraId="293259A4"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if any.</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BA59F5B"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12.   Recent aerial photo of the site and surrounding</w:t>
      </w:r>
    </w:p>
    <w:p w14:paraId="6BDF1111" w14:textId="77777777" w:rsidR="00BE4517" w:rsidRPr="00E03687" w:rsidRDefault="00BE4517" w:rsidP="00BE4517">
      <w:pPr>
        <w:rPr>
          <w:rFonts w:ascii="Times New Roman" w:hAnsi="Times New Roman" w:cs="Times New Roman"/>
          <w:sz w:val="24"/>
          <w:szCs w:val="24"/>
        </w:rPr>
      </w:pPr>
      <w:r w:rsidRPr="00E03687">
        <w:rPr>
          <w:rFonts w:ascii="Times New Roman" w:hAnsi="Times New Roman" w:cs="Times New Roman"/>
          <w:sz w:val="24"/>
          <w:szCs w:val="24"/>
        </w:rPr>
        <w:tab/>
        <w:t xml:space="preserve">        areas within 500 feet on a sheet not to exceed</w:t>
      </w:r>
    </w:p>
    <w:p w14:paraId="679E9D0E" w14:textId="77777777" w:rsidR="00BE4517" w:rsidRPr="00E03687" w:rsidRDefault="00BE4517" w:rsidP="00BE4517">
      <w:pPr>
        <w:ind w:left="720"/>
        <w:rPr>
          <w:rFonts w:ascii="Times New Roman" w:hAnsi="Times New Roman" w:cs="Times New Roman"/>
          <w:sz w:val="24"/>
          <w:szCs w:val="24"/>
        </w:rPr>
      </w:pPr>
      <w:r w:rsidRPr="00E03687">
        <w:rPr>
          <w:rFonts w:ascii="Times New Roman" w:hAnsi="Times New Roman" w:cs="Times New Roman"/>
          <w:sz w:val="24"/>
          <w:szCs w:val="24"/>
        </w:rPr>
        <w:t xml:space="preserve">        24” x 36.”</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AFC00DF" w14:textId="77777777" w:rsidR="00BE4517" w:rsidRPr="00E03687" w:rsidRDefault="00BE4517" w:rsidP="00BE4517">
      <w:pPr>
        <w:rPr>
          <w:rFonts w:ascii="Times New Roman" w:hAnsi="Times New Roman" w:cs="Times New Roman"/>
          <w:b/>
          <w:sz w:val="24"/>
          <w:szCs w:val="24"/>
        </w:rPr>
      </w:pPr>
    </w:p>
    <w:p w14:paraId="40BA3C3C" w14:textId="77777777" w:rsidR="00BE4517" w:rsidRPr="00E03687" w:rsidRDefault="00BE4517" w:rsidP="00BE4517">
      <w:pPr>
        <w:rPr>
          <w:rFonts w:ascii="Times New Roman" w:hAnsi="Times New Roman" w:cs="Times New Roman"/>
          <w:b/>
          <w:sz w:val="24"/>
          <w:szCs w:val="24"/>
        </w:rPr>
      </w:pPr>
      <w:r w:rsidRPr="00E03687">
        <w:rPr>
          <w:rFonts w:ascii="Times New Roman" w:hAnsi="Times New Roman" w:cs="Times New Roman"/>
          <w:b/>
          <w:sz w:val="24"/>
          <w:szCs w:val="24"/>
        </w:rPr>
        <w:t>II.  WAIVERS</w:t>
      </w:r>
    </w:p>
    <w:p w14:paraId="43A59FBD" w14:textId="77777777" w:rsidR="00BE4517" w:rsidRPr="00E03687" w:rsidRDefault="00BE4517" w:rsidP="00BE4517">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43EDFC9D"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1C00DC8B"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68197B3D" w14:textId="77777777" w:rsidR="00BE4517" w:rsidRPr="00E03687" w:rsidRDefault="00BE4517" w:rsidP="00BE4517">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3499BC96"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08E48FC7"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436C6B22" w14:textId="77777777" w:rsidR="00BE4517" w:rsidRPr="00E03687" w:rsidRDefault="00BE4517" w:rsidP="00BE4517">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3156C6C7"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69148872"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53C37A8B" w14:textId="77777777" w:rsidR="00BE4517" w:rsidRDefault="00BE4517" w:rsidP="00BE4517">
      <w:pPr>
        <w:rPr>
          <w:rFonts w:ascii="Times New Roman" w:hAnsi="Times New Roman" w:cs="Times New Roman"/>
          <w:sz w:val="24"/>
          <w:szCs w:val="24"/>
        </w:rPr>
      </w:pPr>
      <w:r>
        <w:rPr>
          <w:rFonts w:ascii="Times New Roman" w:hAnsi="Times New Roman" w:cs="Times New Roman"/>
          <w:sz w:val="24"/>
          <w:szCs w:val="24"/>
        </w:rPr>
        <w:br w:type="page"/>
      </w:r>
    </w:p>
    <w:p w14:paraId="0D410D60" w14:textId="77777777" w:rsidR="00BE4517" w:rsidRPr="00E03687" w:rsidRDefault="00BE4517" w:rsidP="00BE4517">
      <w:pPr>
        <w:spacing w:before="240" w:after="120" w:line="240" w:lineRule="auto"/>
        <w:rPr>
          <w:rFonts w:ascii="Times New Roman" w:hAnsi="Times New Roman" w:cs="Times New Roman"/>
          <w:sz w:val="24"/>
          <w:szCs w:val="24"/>
        </w:rPr>
      </w:pPr>
      <w:r w:rsidRPr="00E03687">
        <w:rPr>
          <w:rFonts w:ascii="Times New Roman" w:hAnsi="Times New Roman" w:cs="Times New Roman"/>
          <w:sz w:val="24"/>
          <w:szCs w:val="24"/>
        </w:rPr>
        <w:lastRenderedPageBreak/>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13AADE6A"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1D234760"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6D75F08F" w14:textId="77777777" w:rsidR="00BE4517" w:rsidRPr="00E03687" w:rsidRDefault="00BE4517" w:rsidP="00BE4517">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609A911D"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24BDE66B"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243D6B64" w14:textId="77777777" w:rsidR="00BE4517" w:rsidRPr="00E03687" w:rsidRDefault="00BE4517" w:rsidP="00BE4517">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634DB0F8"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368B0B89"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0F4660C3" w14:textId="77777777" w:rsidR="00BE4517" w:rsidRPr="00E03687" w:rsidRDefault="00BE4517" w:rsidP="00BE4517">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19FAD216"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465A6724"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15339F0E" w14:textId="77777777" w:rsidR="00BE4517" w:rsidRPr="00E03687" w:rsidRDefault="00BE4517" w:rsidP="00BE4517">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7869A0CB"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074A7B3E"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4F66B7CA" w14:textId="77777777" w:rsidR="00BE4517" w:rsidRPr="00E03687" w:rsidRDefault="00BE4517" w:rsidP="00BE4517">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32A5980D"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15C6F222"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0C43B9CD" w14:textId="77777777" w:rsidR="00BE4517" w:rsidRPr="00E03687" w:rsidRDefault="00BE4517" w:rsidP="00BE4517">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1D3BB0D6"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15FBC089"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7616037C" w14:textId="77777777" w:rsidR="00BE4517" w:rsidRPr="00E03687" w:rsidRDefault="00BE4517" w:rsidP="00BE4517">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4590A355"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58D6D44F"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449BD223" w14:textId="77777777" w:rsidR="00BE4517" w:rsidRDefault="00BE4517" w:rsidP="00BE4517">
      <w:pPr>
        <w:rPr>
          <w:rFonts w:ascii="Times New Roman" w:hAnsi="Times New Roman" w:cs="Times New Roman"/>
          <w:sz w:val="24"/>
          <w:szCs w:val="24"/>
        </w:rPr>
      </w:pPr>
      <w:r>
        <w:rPr>
          <w:rFonts w:ascii="Times New Roman" w:hAnsi="Times New Roman" w:cs="Times New Roman"/>
          <w:sz w:val="24"/>
          <w:szCs w:val="24"/>
        </w:rPr>
        <w:br w:type="page"/>
      </w:r>
    </w:p>
    <w:p w14:paraId="28D950B9" w14:textId="77777777" w:rsidR="00BE4517" w:rsidRPr="00E03687" w:rsidRDefault="00BE4517" w:rsidP="00BE4517">
      <w:pPr>
        <w:spacing w:before="240" w:after="120" w:line="240" w:lineRule="auto"/>
        <w:rPr>
          <w:rFonts w:ascii="Times New Roman" w:hAnsi="Times New Roman" w:cs="Times New Roman"/>
          <w:sz w:val="24"/>
          <w:szCs w:val="24"/>
        </w:rPr>
      </w:pPr>
      <w:r w:rsidRPr="00E03687">
        <w:rPr>
          <w:rFonts w:ascii="Times New Roman" w:hAnsi="Times New Roman" w:cs="Times New Roman"/>
          <w:sz w:val="24"/>
          <w:szCs w:val="24"/>
        </w:rPr>
        <w:lastRenderedPageBreak/>
        <w:t xml:space="preserve">Waiver Requested </w:t>
      </w:r>
      <w:proofErr w:type="gramStart"/>
      <w:r w:rsidRPr="00E03687">
        <w:rPr>
          <w:rFonts w:ascii="Times New Roman" w:hAnsi="Times New Roman" w:cs="Times New Roman"/>
          <w:sz w:val="24"/>
          <w:szCs w:val="24"/>
        </w:rPr>
        <w:t>From:_</w:t>
      </w:r>
      <w:proofErr w:type="gramEnd"/>
      <w:r w:rsidRPr="00E03687">
        <w:rPr>
          <w:rFonts w:ascii="Times New Roman" w:hAnsi="Times New Roman" w:cs="Times New Roman"/>
          <w:sz w:val="24"/>
          <w:szCs w:val="24"/>
        </w:rPr>
        <w:t>____________________________________________________</w:t>
      </w:r>
    </w:p>
    <w:p w14:paraId="33FA920A" w14:textId="77777777" w:rsidR="00BE4517" w:rsidRPr="00E03687" w:rsidRDefault="00BE4517" w:rsidP="00BE4517">
      <w:pPr>
        <w:spacing w:after="0" w:line="240" w:lineRule="auto"/>
        <w:rPr>
          <w:rFonts w:ascii="Times New Roman" w:hAnsi="Times New Roman" w:cs="Times New Roman"/>
          <w:sz w:val="24"/>
          <w:szCs w:val="24"/>
        </w:rPr>
      </w:pPr>
      <w:proofErr w:type="gramStart"/>
      <w:r w:rsidRPr="00E03687">
        <w:rPr>
          <w:rFonts w:ascii="Times New Roman" w:hAnsi="Times New Roman" w:cs="Times New Roman"/>
          <w:sz w:val="24"/>
          <w:szCs w:val="24"/>
        </w:rPr>
        <w:t>Reason:_</w:t>
      </w:r>
      <w:proofErr w:type="gramEnd"/>
      <w:r w:rsidRPr="00E03687">
        <w:rPr>
          <w:rFonts w:ascii="Times New Roman" w:hAnsi="Times New Roman" w:cs="Times New Roman"/>
          <w:sz w:val="24"/>
          <w:szCs w:val="24"/>
        </w:rPr>
        <w:t>__________________________________________________________________</w:t>
      </w:r>
    </w:p>
    <w:p w14:paraId="2EC15264" w14:textId="77777777" w:rsidR="00BE4517" w:rsidRPr="00E03687" w:rsidRDefault="00BE4517" w:rsidP="00BE4517">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4982881D" w14:textId="77777777" w:rsidR="00BE4517" w:rsidRPr="00E03687" w:rsidRDefault="00BE4517" w:rsidP="00BE4517">
      <w:pPr>
        <w:rPr>
          <w:rFonts w:ascii="Times New Roman" w:hAnsi="Times New Roman" w:cs="Times New Roman"/>
          <w:sz w:val="24"/>
          <w:szCs w:val="24"/>
          <w:u w:val="single"/>
        </w:rPr>
      </w:pPr>
    </w:p>
    <w:p w14:paraId="2FACACCF" w14:textId="1ED989F5" w:rsidR="00BE4517" w:rsidRPr="00E03687" w:rsidRDefault="00BE4517" w:rsidP="00BE4517">
      <w:pPr>
        <w:ind w:left="-780"/>
        <w:rPr>
          <w:rFonts w:ascii="Times New Roman" w:hAnsi="Times New Roman" w:cs="Times New Roman"/>
          <w:sz w:val="24"/>
          <w:szCs w:val="24"/>
        </w:rPr>
      </w:pPr>
      <w:r w:rsidRPr="00E03687">
        <w:rPr>
          <w:rFonts w:ascii="Times New Roman" w:hAnsi="Times New Roman" w:cs="Times New Roman"/>
          <w:sz w:val="24"/>
          <w:szCs w:val="24"/>
        </w:rPr>
        <w:t>III.</w:t>
      </w:r>
      <w:r w:rsidRPr="00E03687">
        <w:rPr>
          <w:rFonts w:ascii="Times New Roman" w:hAnsi="Times New Roman" w:cs="Times New Roman"/>
          <w:sz w:val="24"/>
          <w:szCs w:val="24"/>
        </w:rPr>
        <w:tab/>
        <w:t xml:space="preserve">If any item in this checklist is not provided with the submission, the application will be deemed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INCOMPLETE and will not be heard by the Board.  If Applicant is seeking waivers from any of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the above items, the application will be deemed INCOMPLETE and will be placed on the next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available Board Agenda for reviewing waivers only.</w:t>
      </w:r>
    </w:p>
    <w:p w14:paraId="0E6E46BC" w14:textId="77777777" w:rsidR="00BE4517" w:rsidRPr="00E03687" w:rsidRDefault="00BE4517" w:rsidP="00BE4517">
      <w:pPr>
        <w:ind w:left="-780"/>
        <w:rPr>
          <w:rFonts w:ascii="Times New Roman" w:hAnsi="Times New Roman" w:cs="Times New Roman"/>
          <w:sz w:val="24"/>
          <w:szCs w:val="24"/>
        </w:rPr>
      </w:pPr>
    </w:p>
    <w:p w14:paraId="379C635A" w14:textId="77777777" w:rsidR="00BE4517" w:rsidRPr="00E03687" w:rsidRDefault="00BE4517" w:rsidP="00BE4517">
      <w:pPr>
        <w:ind w:left="-780"/>
        <w:rPr>
          <w:rFonts w:ascii="Times New Roman" w:hAnsi="Times New Roman" w:cs="Times New Roman"/>
          <w:b/>
          <w:sz w:val="24"/>
          <w:szCs w:val="24"/>
          <w:u w:val="single"/>
        </w:rPr>
      </w:pPr>
      <w:r w:rsidRPr="00E03687">
        <w:rPr>
          <w:rFonts w:ascii="Times New Roman" w:hAnsi="Times New Roman" w:cs="Times New Roman"/>
          <w:sz w:val="24"/>
          <w:szCs w:val="24"/>
        </w:rPr>
        <w:t>IV.</w:t>
      </w:r>
      <w:r w:rsidRPr="00E03687">
        <w:rPr>
          <w:rFonts w:ascii="Times New Roman" w:hAnsi="Times New Roman" w:cs="Times New Roman"/>
          <w:b/>
          <w:sz w:val="24"/>
          <w:szCs w:val="24"/>
        </w:rPr>
        <w:tab/>
      </w:r>
      <w:r w:rsidRPr="00E03687">
        <w:rPr>
          <w:rFonts w:ascii="Times New Roman" w:hAnsi="Times New Roman" w:cs="Times New Roman"/>
          <w:b/>
          <w:sz w:val="24"/>
          <w:szCs w:val="24"/>
          <w:u w:val="single"/>
        </w:rPr>
        <w:t>AFFIDAVIT OF COMPLETENESS</w:t>
      </w:r>
    </w:p>
    <w:p w14:paraId="059C515C" w14:textId="77777777" w:rsidR="00BE4517" w:rsidRPr="00E03687" w:rsidRDefault="00BE4517" w:rsidP="00BE4517">
      <w:pPr>
        <w:ind w:left="-780"/>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r>
    </w:p>
    <w:p w14:paraId="58E9EBD8" w14:textId="77777777" w:rsidR="00BE4517" w:rsidRPr="00E03687" w:rsidRDefault="00BE4517" w:rsidP="00BE4517">
      <w:pPr>
        <w:ind w:left="-780"/>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I/we, the undersigned, certify that this application fully complies with all standards and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requirements contained in the Municipal Land Use Law, N.J.S.A. 40:55D-1 et. Seq. and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amendments thereto and the current Zoning Ordinance of the Township of Millstone.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I/we further certify that all information contained herein is complete and accurate to the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best of </w:t>
      </w:r>
      <w:r w:rsidRPr="00E03687">
        <w:rPr>
          <w:rFonts w:ascii="Times New Roman" w:hAnsi="Times New Roman" w:cs="Times New Roman"/>
          <w:sz w:val="24"/>
          <w:szCs w:val="24"/>
        </w:rPr>
        <w:tab/>
        <w:t>my/our knowledge.</w:t>
      </w:r>
    </w:p>
    <w:p w14:paraId="2109AADE" w14:textId="77777777" w:rsidR="00BE4517" w:rsidRPr="00E03687" w:rsidRDefault="00BE4517" w:rsidP="00BE4517">
      <w:pPr>
        <w:ind w:left="-780"/>
        <w:rPr>
          <w:rFonts w:ascii="Times New Roman" w:hAnsi="Times New Roman" w:cs="Times New Roman"/>
          <w:sz w:val="24"/>
          <w:szCs w:val="24"/>
        </w:rPr>
      </w:pPr>
    </w:p>
    <w:p w14:paraId="0AECC19F" w14:textId="77777777" w:rsidR="00BE4517" w:rsidRPr="00E03687" w:rsidRDefault="00BE4517" w:rsidP="00BE4517">
      <w:pPr>
        <w:ind w:left="-780"/>
        <w:rPr>
          <w:rFonts w:ascii="Times New Roman" w:hAnsi="Times New Roman" w:cs="Times New Roman"/>
          <w:sz w:val="24"/>
          <w:szCs w:val="24"/>
        </w:rPr>
      </w:pPr>
    </w:p>
    <w:p w14:paraId="37CCA25D" w14:textId="77777777" w:rsidR="00BE4517" w:rsidRPr="00E03687" w:rsidRDefault="00BE4517" w:rsidP="00BE4517">
      <w:pPr>
        <w:ind w:left="-780"/>
        <w:rPr>
          <w:rFonts w:ascii="Times New Roman" w:hAnsi="Times New Roman" w:cs="Times New Roman"/>
          <w:sz w:val="24"/>
          <w:szCs w:val="24"/>
        </w:rPr>
      </w:pPr>
    </w:p>
    <w:p w14:paraId="407DAD11" w14:textId="77777777" w:rsidR="00BE4517" w:rsidRPr="00E03687" w:rsidRDefault="00BE4517" w:rsidP="00BE4517">
      <w:pPr>
        <w:ind w:left="-780"/>
        <w:rPr>
          <w:rFonts w:ascii="Times New Roman" w:hAnsi="Times New Roman" w:cs="Times New Roman"/>
          <w:sz w:val="24"/>
          <w:szCs w:val="24"/>
        </w:rPr>
      </w:pPr>
    </w:p>
    <w:p w14:paraId="30653281" w14:textId="77777777" w:rsidR="00BE4517" w:rsidRPr="00E03687" w:rsidRDefault="00BE4517" w:rsidP="00BE4517">
      <w:pPr>
        <w:spacing w:after="0" w:line="240" w:lineRule="auto"/>
        <w:ind w:left="-778"/>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________________________________________  </w:t>
      </w:r>
      <w:r w:rsidRPr="00E03687">
        <w:rPr>
          <w:rFonts w:ascii="Times New Roman" w:hAnsi="Times New Roman" w:cs="Times New Roman"/>
          <w:sz w:val="24"/>
          <w:szCs w:val="24"/>
        </w:rPr>
        <w:tab/>
        <w:t>____________________________________</w:t>
      </w:r>
    </w:p>
    <w:p w14:paraId="354F43B9" w14:textId="77777777" w:rsidR="00BE4517" w:rsidRPr="00E03687" w:rsidRDefault="00BE4517" w:rsidP="00BE4517">
      <w:pPr>
        <w:spacing w:after="0" w:line="240" w:lineRule="auto"/>
        <w:ind w:left="-778"/>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Applicant/Owner Name (Print or Type)</w:t>
      </w:r>
      <w:r w:rsidRPr="00E03687">
        <w:rPr>
          <w:rFonts w:ascii="Times New Roman" w:hAnsi="Times New Roman" w:cs="Times New Roman"/>
          <w:sz w:val="24"/>
          <w:szCs w:val="24"/>
        </w:rPr>
        <w:tab/>
      </w:r>
      <w:r w:rsidRPr="00E03687">
        <w:rPr>
          <w:rFonts w:ascii="Times New Roman" w:hAnsi="Times New Roman" w:cs="Times New Roman"/>
          <w:sz w:val="24"/>
          <w:szCs w:val="24"/>
        </w:rPr>
        <w:tab/>
        <w:t>Professional’s Name (Print or Type)</w:t>
      </w:r>
    </w:p>
    <w:p w14:paraId="3CE5E746" w14:textId="77777777" w:rsidR="00BE4517" w:rsidRPr="00E03687" w:rsidRDefault="00BE4517" w:rsidP="00BE4517">
      <w:pPr>
        <w:spacing w:after="0" w:line="240" w:lineRule="auto"/>
        <w:ind w:left="-778"/>
        <w:rPr>
          <w:rFonts w:ascii="Times New Roman" w:hAnsi="Times New Roman" w:cs="Times New Roman"/>
          <w:sz w:val="24"/>
          <w:szCs w:val="24"/>
        </w:rPr>
      </w:pPr>
    </w:p>
    <w:p w14:paraId="5AE644D1" w14:textId="77777777" w:rsidR="00BE4517" w:rsidRDefault="00BE4517" w:rsidP="00BE4517">
      <w:pPr>
        <w:spacing w:after="0" w:line="240" w:lineRule="auto"/>
        <w:ind w:left="-778"/>
        <w:rPr>
          <w:rFonts w:ascii="Times New Roman" w:hAnsi="Times New Roman" w:cs="Times New Roman"/>
          <w:sz w:val="24"/>
          <w:szCs w:val="24"/>
        </w:rPr>
      </w:pPr>
    </w:p>
    <w:p w14:paraId="4EEADE57" w14:textId="77777777" w:rsidR="00BE4517" w:rsidRDefault="00BE4517" w:rsidP="00BE4517">
      <w:pPr>
        <w:spacing w:after="0" w:line="240" w:lineRule="auto"/>
        <w:ind w:left="-778"/>
        <w:rPr>
          <w:rFonts w:ascii="Times New Roman" w:hAnsi="Times New Roman" w:cs="Times New Roman"/>
          <w:sz w:val="24"/>
          <w:szCs w:val="24"/>
        </w:rPr>
      </w:pPr>
    </w:p>
    <w:p w14:paraId="23609656" w14:textId="77777777" w:rsidR="00BE4517" w:rsidRPr="00E03687" w:rsidRDefault="00BE4517" w:rsidP="00BE4517">
      <w:pPr>
        <w:spacing w:after="0" w:line="240" w:lineRule="auto"/>
        <w:ind w:left="-778"/>
        <w:rPr>
          <w:rFonts w:ascii="Times New Roman" w:hAnsi="Times New Roman" w:cs="Times New Roman"/>
          <w:sz w:val="24"/>
          <w:szCs w:val="24"/>
        </w:rPr>
      </w:pPr>
    </w:p>
    <w:p w14:paraId="4B7415D7" w14:textId="77777777" w:rsidR="00BE4517" w:rsidRPr="00E03687" w:rsidRDefault="00BE4517" w:rsidP="00BE4517">
      <w:pPr>
        <w:spacing w:after="0" w:line="240" w:lineRule="auto"/>
        <w:ind w:left="-778"/>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________________________________________</w:t>
      </w:r>
      <w:r w:rsidRPr="00E03687">
        <w:rPr>
          <w:rFonts w:ascii="Times New Roman" w:hAnsi="Times New Roman" w:cs="Times New Roman"/>
          <w:sz w:val="24"/>
          <w:szCs w:val="24"/>
        </w:rPr>
        <w:tab/>
        <w:t>____________________________________</w:t>
      </w:r>
    </w:p>
    <w:p w14:paraId="3F76C693" w14:textId="77777777" w:rsidR="00BE4517" w:rsidRPr="00E03687" w:rsidRDefault="00BE4517" w:rsidP="00BE4517">
      <w:pPr>
        <w:spacing w:after="0" w:line="240" w:lineRule="auto"/>
        <w:ind w:left="-778"/>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Signature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Date</w:t>
      </w:r>
      <w:r w:rsidRPr="00E03687">
        <w:rPr>
          <w:rFonts w:ascii="Times New Roman" w:hAnsi="Times New Roman" w:cs="Times New Roman"/>
          <w:sz w:val="24"/>
          <w:szCs w:val="24"/>
        </w:rPr>
        <w:tab/>
      </w:r>
      <w:r w:rsidRPr="00E03687">
        <w:rPr>
          <w:rFonts w:ascii="Times New Roman" w:hAnsi="Times New Roman" w:cs="Times New Roman"/>
          <w:sz w:val="24"/>
          <w:szCs w:val="24"/>
        </w:rPr>
        <w:tab/>
      </w:r>
      <w:r>
        <w:rPr>
          <w:rFonts w:ascii="Times New Roman" w:hAnsi="Times New Roman" w:cs="Times New Roman"/>
          <w:sz w:val="24"/>
          <w:szCs w:val="24"/>
        </w:rPr>
        <w:tab/>
      </w:r>
      <w:r w:rsidRPr="00E03687">
        <w:rPr>
          <w:rFonts w:ascii="Times New Roman" w:hAnsi="Times New Roman" w:cs="Times New Roman"/>
          <w:sz w:val="24"/>
          <w:szCs w:val="24"/>
        </w:rPr>
        <w:t>Signature/Seal &amp; License No.</w:t>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Date</w:t>
      </w:r>
    </w:p>
    <w:p w14:paraId="4AACDDB4" w14:textId="77777777" w:rsidR="00BE4517" w:rsidRPr="00E03687" w:rsidRDefault="00BE4517" w:rsidP="00BE4517">
      <w:pPr>
        <w:ind w:left="-780"/>
        <w:rPr>
          <w:rFonts w:ascii="Times New Roman" w:hAnsi="Times New Roman" w:cs="Times New Roman"/>
          <w:sz w:val="24"/>
          <w:szCs w:val="24"/>
        </w:rPr>
      </w:pPr>
    </w:p>
    <w:p w14:paraId="64C2163C" w14:textId="77777777" w:rsidR="00BE4517" w:rsidRDefault="00BE4517" w:rsidP="00BE4517">
      <w:pPr>
        <w:ind w:left="-780"/>
        <w:rPr>
          <w:rFonts w:ascii="Times New Roman" w:hAnsi="Times New Roman" w:cs="Times New Roman"/>
          <w:sz w:val="24"/>
          <w:szCs w:val="24"/>
        </w:rPr>
      </w:pPr>
    </w:p>
    <w:p w14:paraId="04DBDF75" w14:textId="77777777" w:rsidR="00BE4517" w:rsidRDefault="00BE4517" w:rsidP="00BE4517">
      <w:pPr>
        <w:ind w:left="-780"/>
        <w:rPr>
          <w:rFonts w:ascii="Times New Roman" w:hAnsi="Times New Roman" w:cs="Times New Roman"/>
          <w:sz w:val="24"/>
          <w:szCs w:val="24"/>
        </w:rPr>
      </w:pPr>
    </w:p>
    <w:p w14:paraId="02182EF3" w14:textId="77777777" w:rsidR="00BE4517" w:rsidRPr="00E03687" w:rsidRDefault="00BE4517" w:rsidP="00BE4517">
      <w:pPr>
        <w:ind w:left="-780"/>
        <w:rPr>
          <w:rFonts w:ascii="Times New Roman" w:hAnsi="Times New Roman" w:cs="Times New Roman"/>
          <w:sz w:val="24"/>
          <w:szCs w:val="24"/>
        </w:rPr>
      </w:pPr>
    </w:p>
    <w:p w14:paraId="74CDD087" w14:textId="77777777" w:rsidR="00BE4517" w:rsidRPr="00E03687" w:rsidRDefault="00BE4517" w:rsidP="00BE4517">
      <w:pPr>
        <w:ind w:left="-780"/>
        <w:rPr>
          <w:rFonts w:ascii="Times New Roman" w:hAnsi="Times New Roman" w:cs="Times New Roman"/>
          <w:sz w:val="24"/>
          <w:szCs w:val="24"/>
        </w:rPr>
      </w:pPr>
    </w:p>
    <w:p w14:paraId="56B9242C" w14:textId="2FBA72F9" w:rsidR="002022BC" w:rsidRPr="00BE4517" w:rsidRDefault="00BE4517" w:rsidP="00BE4517">
      <w:pPr>
        <w:ind w:left="-780"/>
        <w:rPr>
          <w:rFonts w:ascii="Times New Roman" w:hAnsi="Times New Roman" w:cs="Times New Roman"/>
          <w:sz w:val="24"/>
          <w:szCs w:val="24"/>
        </w:rPr>
      </w:pPr>
      <w:r w:rsidRPr="00E03687">
        <w:rPr>
          <w:rFonts w:ascii="Times New Roman" w:hAnsi="Times New Roman" w:cs="Times New Roman"/>
          <w:sz w:val="24"/>
          <w:szCs w:val="24"/>
        </w:rPr>
        <w:t>Revised</w:t>
      </w:r>
      <w:r>
        <w:rPr>
          <w:rFonts w:ascii="Times New Roman" w:hAnsi="Times New Roman" w:cs="Times New Roman"/>
          <w:sz w:val="24"/>
          <w:szCs w:val="24"/>
        </w:rPr>
        <w:t>:  04-21-2021 (Ord. 21-04)</w:t>
      </w:r>
    </w:p>
    <w:sectPr w:rsidR="002022BC" w:rsidRPr="00BE4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17"/>
    <w:rsid w:val="002022BC"/>
    <w:rsid w:val="00727771"/>
    <w:rsid w:val="00BE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DA44"/>
  <w15:chartTrackingRefBased/>
  <w15:docId w15:val="{99D63371-AFF4-424E-8111-B253FB90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517"/>
    <w:pPr>
      <w:jc w:val="both"/>
    </w:pPr>
    <w:rPr>
      <w:rFonts w:ascii="Century Gothic" w:hAnsi="Century Gothi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2366</Words>
  <Characters>14295</Characters>
  <Application>Microsoft Office Word</Application>
  <DocSecurity>0</DocSecurity>
  <Lines>408</Lines>
  <Paragraphs>308</Paragraphs>
  <ScaleCrop>false</ScaleCrop>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Sims</dc:creator>
  <cp:keywords/>
  <dc:description/>
  <cp:lastModifiedBy>Heidi Evans</cp:lastModifiedBy>
  <cp:revision>2</cp:revision>
  <dcterms:created xsi:type="dcterms:W3CDTF">2022-02-28T18:50:00Z</dcterms:created>
  <dcterms:modified xsi:type="dcterms:W3CDTF">2022-02-28T18:50:00Z</dcterms:modified>
</cp:coreProperties>
</file>